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806" w:rsidRDefault="00FB3806" w:rsidP="00FB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</w:t>
      </w:r>
      <w:r>
        <w:rPr>
          <w:rFonts w:ascii="Times New Roman" w:hAnsi="Times New Roman" w:cs="Times New Roman"/>
          <w:b/>
          <w:sz w:val="28"/>
          <w:szCs w:val="28"/>
        </w:rPr>
        <w:t>еское задание   муниципального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 Всероссийской олимпиады школьников по технологии </w:t>
      </w:r>
    </w:p>
    <w:p w:rsidR="00FB3806" w:rsidRDefault="00FB3806" w:rsidP="00FB380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A7100F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-201</w:t>
      </w:r>
      <w:r w:rsidR="00A7100F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года</w:t>
      </w:r>
    </w:p>
    <w:p w:rsidR="00FB3806" w:rsidRDefault="00FB3806" w:rsidP="00FB380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FB3806" w:rsidRDefault="00FB3806" w:rsidP="00FB380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8-9 класс</w:t>
      </w:r>
    </w:p>
    <w:p w:rsidR="00FB3806" w:rsidRDefault="00FB3806" w:rsidP="00FB380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1688">
        <w:rPr>
          <w:rFonts w:ascii="Times New Roman" w:hAnsi="Times New Roman" w:cs="Times New Roman"/>
          <w:b/>
          <w:sz w:val="28"/>
          <w:szCs w:val="28"/>
          <w:u w:val="single"/>
        </w:rPr>
        <w:t>Электротехника</w:t>
      </w:r>
    </w:p>
    <w:p w:rsidR="0032635F" w:rsidRPr="00617B01" w:rsidRDefault="0032635F" w:rsidP="00617B01">
      <w:pPr>
        <w:pStyle w:val="Default"/>
        <w:jc w:val="both"/>
        <w:rPr>
          <w:sz w:val="28"/>
          <w:szCs w:val="23"/>
        </w:rPr>
      </w:pPr>
      <w:r w:rsidRPr="00617B01">
        <w:rPr>
          <w:sz w:val="28"/>
          <w:szCs w:val="23"/>
        </w:rPr>
        <w:t xml:space="preserve">1.Начертить принципиальную электрическую схему </w:t>
      </w:r>
      <w:proofErr w:type="spellStart"/>
      <w:r w:rsidRPr="00617B01">
        <w:rPr>
          <w:sz w:val="28"/>
          <w:szCs w:val="23"/>
        </w:rPr>
        <w:t>трехрожковой</w:t>
      </w:r>
      <w:proofErr w:type="spellEnd"/>
      <w:r w:rsidRPr="00617B01">
        <w:rPr>
          <w:sz w:val="28"/>
          <w:szCs w:val="23"/>
        </w:rPr>
        <w:t xml:space="preserve"> люстры с лампами накаливания и элементами управления, позволяющими включать</w:t>
      </w:r>
      <w:r w:rsidR="00617B01">
        <w:rPr>
          <w:sz w:val="28"/>
          <w:szCs w:val="23"/>
        </w:rPr>
        <w:t xml:space="preserve"> </w:t>
      </w:r>
      <w:r w:rsidRPr="00617B01">
        <w:rPr>
          <w:sz w:val="28"/>
          <w:szCs w:val="23"/>
        </w:rPr>
        <w:t xml:space="preserve">одну, две или три лампы. </w:t>
      </w:r>
    </w:p>
    <w:p w:rsidR="0032635F" w:rsidRPr="00617B01" w:rsidRDefault="0032635F" w:rsidP="0032635F">
      <w:pPr>
        <w:pStyle w:val="Default"/>
        <w:rPr>
          <w:sz w:val="28"/>
          <w:szCs w:val="23"/>
        </w:rPr>
      </w:pPr>
      <w:r w:rsidRPr="00617B01">
        <w:rPr>
          <w:sz w:val="28"/>
          <w:szCs w:val="23"/>
        </w:rPr>
        <w:t xml:space="preserve">2. Собрать эту цепь. </w:t>
      </w:r>
    </w:p>
    <w:p w:rsidR="0032635F" w:rsidRPr="00617B01" w:rsidRDefault="0032635F" w:rsidP="0032635F">
      <w:pPr>
        <w:pStyle w:val="Default"/>
        <w:rPr>
          <w:sz w:val="28"/>
          <w:szCs w:val="23"/>
        </w:rPr>
      </w:pPr>
      <w:r w:rsidRPr="00617B01">
        <w:rPr>
          <w:sz w:val="28"/>
          <w:szCs w:val="23"/>
        </w:rPr>
        <w:t xml:space="preserve">3. Измерить ток и напряжение на одной лампе. </w:t>
      </w:r>
    </w:p>
    <w:p w:rsidR="00617B01" w:rsidRDefault="0032635F" w:rsidP="0032635F">
      <w:pPr>
        <w:pStyle w:val="Default"/>
        <w:rPr>
          <w:sz w:val="28"/>
          <w:szCs w:val="23"/>
        </w:rPr>
      </w:pPr>
      <w:r w:rsidRPr="00617B01">
        <w:rPr>
          <w:sz w:val="28"/>
          <w:szCs w:val="23"/>
        </w:rPr>
        <w:t xml:space="preserve">4. </w:t>
      </w:r>
      <w:r w:rsidR="00617B01">
        <w:rPr>
          <w:sz w:val="28"/>
          <w:szCs w:val="23"/>
        </w:rPr>
        <w:t>Р</w:t>
      </w:r>
      <w:r w:rsidRPr="00617B01">
        <w:rPr>
          <w:sz w:val="28"/>
          <w:szCs w:val="23"/>
        </w:rPr>
        <w:t xml:space="preserve">ассчитать сопротивление зажженной лампы и сравнить с сопротивлением незажженной лампы. </w:t>
      </w:r>
    </w:p>
    <w:p w:rsidR="0032635F" w:rsidRDefault="00617B01" w:rsidP="0032635F">
      <w:pPr>
        <w:pStyle w:val="Default"/>
        <w:rPr>
          <w:sz w:val="28"/>
          <w:szCs w:val="23"/>
        </w:rPr>
      </w:pPr>
      <w:r>
        <w:rPr>
          <w:sz w:val="28"/>
          <w:szCs w:val="23"/>
        </w:rPr>
        <w:t xml:space="preserve">5. </w:t>
      </w:r>
      <w:r w:rsidR="0032635F" w:rsidRPr="00617B01">
        <w:rPr>
          <w:sz w:val="28"/>
          <w:szCs w:val="23"/>
        </w:rPr>
        <w:t xml:space="preserve">Объяснить различие. </w:t>
      </w:r>
    </w:p>
    <w:p w:rsidR="00DF7205" w:rsidRDefault="00DF7205" w:rsidP="0032635F">
      <w:pPr>
        <w:pStyle w:val="Default"/>
        <w:rPr>
          <w:sz w:val="28"/>
          <w:szCs w:val="23"/>
        </w:rPr>
      </w:pPr>
    </w:p>
    <w:p w:rsidR="00DF7205" w:rsidRDefault="00DF7205" w:rsidP="0032635F">
      <w:pPr>
        <w:pStyle w:val="Default"/>
        <w:rPr>
          <w:sz w:val="28"/>
          <w:szCs w:val="23"/>
        </w:rPr>
      </w:pPr>
      <w:r>
        <w:rPr>
          <w:noProof/>
          <w:sz w:val="28"/>
          <w:szCs w:val="23"/>
          <w:lang w:eastAsia="ru-RU"/>
        </w:rPr>
        <w:pict>
          <v:group id="_x0000_s1058" style="position:absolute;margin-left:107.05pt;margin-top:9.3pt;width:185.5pt;height:105.3pt;z-index:251711488" coordorigin="3842,7046" coordsize="3710,210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4017;top:9091;width:3333;height:1;flip:y" o:connectortype="straight" o:regroupid="2"/>
            <v:shape id="_x0000_s1028" type="#_x0000_t32" style="position:absolute;left:6834;top:8029;width:516;height:1;flip:y" o:connectortype="straight" o:regroupid="2"/>
            <v:shape id="_x0000_s1031" type="#_x0000_t32" style="position:absolute;left:7350;top:8029;width:1;height:1063;flip:y" o:connectortype="straight" o:regroupid="2"/>
            <v:shape id="_x0000_s1032" type="#_x0000_t32" style="position:absolute;left:6815;top:8029;width:0;height:1063;flip:y" o:connectortype="straight" o:regroupid="2"/>
            <v:shape id="_x0000_s1033" type="#_x0000_t32" style="position:absolute;left:6336;top:7858;width:0;height:1262;flip:y" o:connectortype="straight" o:regroupid="2"/>
            <v:shapetype id="_x0000_t123" coordsize="21600,21600" o:spt="123" path="m10800,qx,10800,10800,21600,21600,10800,10800,xem3163,3163nfl18437,18437em3163,18437nfl18437,3163e">
              <v:path o:extrusionok="f" gradientshapeok="t" o:connecttype="custom" o:connectlocs="10800,0;3163,3163;0,10800;3163,18437;10800,21600;18437,18437;21600,10800;18437,3163" textboxrect="3163,3163,18437,18437"/>
            </v:shapetype>
            <v:shape id="_x0000_s1036" type="#_x0000_t123" style="position:absolute;left:6147;top:8309;width:397;height:397" o:regroupid="2"/>
            <v:shape id="_x0000_s1037" type="#_x0000_t123" style="position:absolute;left:6638;top:8309;width:397;height:397" o:regroupid="2"/>
            <v:shape id="_x0000_s1038" type="#_x0000_t123" style="position:absolute;left:7155;top:8309;width:397;height:397" o:regroupid="2"/>
            <v:shape id="_x0000_s1040" type="#_x0000_t32" style="position:absolute;left:3961;top:7106;width:3103;height:0" o:connectortype="straight" o:regroupid="2"/>
            <v:shape id="_x0000_s1042" type="#_x0000_t32" style="position:absolute;left:7064;top:7106;width:1;height:436;flip:y" o:connectortype="straight" o:regroupid="2"/>
            <v:shape id="_x0000_s1043" type="#_x0000_t32" style="position:absolute;left:6335;top:7106;width:1;height:436;flip:y" o:connectortype="straight" o:regroupid="2"/>
            <v:shape id="_x0000_s1044" type="#_x0000_t32" style="position:absolute;left:7064;top:7584;width:176;height:274;flip:y" o:connectortype="straight" o:regroupid="2"/>
            <v:shape id="_x0000_s1045" type="#_x0000_t32" style="position:absolute;left:6335;top:7584;width:176;height:274;flip:y" o:connectortype="straight" o:regroupid="2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48" type="#_x0000_t120" style="position:absolute;left:6306;top:9063;width:57;height:57" o:regroupid="2" fillcolor="black [3213]"/>
            <v:shape id="_x0000_s1049" type="#_x0000_t120" style="position:absolute;left:6791;top:9063;width:57;height:57" o:regroupid="2" fillcolor="black [3213]"/>
            <v:shape id="_x0000_s1052" type="#_x0000_t120" style="position:absolute;left:7035;top:7999;width:57;height:57" o:regroupid="2" fillcolor="black [3213]"/>
            <v:shape id="_x0000_s1053" type="#_x0000_t120" style="position:absolute;left:6306;top:7078;width:57;height:57" o:regroupid="2" fillcolor="black [3213]"/>
            <v:oval id="_x0000_s1054" style="position:absolute;left:3842;top:7046;width:113;height:113" o:regroupid="2"/>
            <v:oval id="_x0000_s1055" style="position:absolute;left:3904;top:9039;width:113;height:113" o:regroupid="2"/>
            <v:shape id="_x0000_s1056" type="#_x0000_t32" style="position:absolute;left:7064;top:7858;width:2;height:172;flip:y" o:connectortype="straight" o:regroupid="2"/>
          </v:group>
        </w:pict>
      </w:r>
    </w:p>
    <w:p w:rsidR="00DF7205" w:rsidRDefault="00DF7205" w:rsidP="0032635F">
      <w:pPr>
        <w:pStyle w:val="Default"/>
        <w:rPr>
          <w:sz w:val="28"/>
          <w:szCs w:val="23"/>
        </w:rPr>
      </w:pPr>
    </w:p>
    <w:p w:rsidR="00DF7205" w:rsidRDefault="00DF7205" w:rsidP="0032635F">
      <w:pPr>
        <w:pStyle w:val="Default"/>
        <w:rPr>
          <w:sz w:val="28"/>
          <w:szCs w:val="23"/>
        </w:rPr>
      </w:pPr>
    </w:p>
    <w:p w:rsidR="00DF7205" w:rsidRDefault="00DF7205" w:rsidP="0032635F">
      <w:pPr>
        <w:pStyle w:val="Default"/>
        <w:rPr>
          <w:sz w:val="28"/>
          <w:szCs w:val="23"/>
        </w:rPr>
      </w:pPr>
    </w:p>
    <w:p w:rsidR="00DF7205" w:rsidRDefault="00DF7205" w:rsidP="0032635F">
      <w:pPr>
        <w:pStyle w:val="Default"/>
        <w:rPr>
          <w:sz w:val="28"/>
          <w:szCs w:val="23"/>
        </w:rPr>
      </w:pPr>
    </w:p>
    <w:p w:rsidR="00DF7205" w:rsidRDefault="00DF7205" w:rsidP="0032635F">
      <w:pPr>
        <w:pStyle w:val="Default"/>
        <w:rPr>
          <w:sz w:val="28"/>
          <w:szCs w:val="23"/>
        </w:rPr>
      </w:pPr>
    </w:p>
    <w:p w:rsidR="00DF7205" w:rsidRDefault="00DF7205" w:rsidP="0032635F">
      <w:pPr>
        <w:pStyle w:val="Default"/>
        <w:rPr>
          <w:sz w:val="28"/>
          <w:szCs w:val="23"/>
        </w:rPr>
      </w:pPr>
    </w:p>
    <w:p w:rsidR="00DF7205" w:rsidRDefault="00DF7205" w:rsidP="0032635F">
      <w:pPr>
        <w:pStyle w:val="Default"/>
        <w:rPr>
          <w:sz w:val="28"/>
          <w:szCs w:val="23"/>
        </w:rPr>
      </w:pPr>
    </w:p>
    <w:p w:rsidR="00DF7205" w:rsidRDefault="00DF7205" w:rsidP="0032635F">
      <w:pPr>
        <w:pStyle w:val="Default"/>
        <w:rPr>
          <w:sz w:val="28"/>
          <w:szCs w:val="23"/>
        </w:rPr>
      </w:pPr>
    </w:p>
    <w:p w:rsidR="00DF7205" w:rsidRPr="00617B01" w:rsidRDefault="00DF7205" w:rsidP="0032635F">
      <w:pPr>
        <w:pStyle w:val="Default"/>
        <w:rPr>
          <w:sz w:val="28"/>
          <w:szCs w:val="23"/>
        </w:rPr>
      </w:pPr>
    </w:p>
    <w:p w:rsidR="00FB3806" w:rsidRPr="00FB3806" w:rsidRDefault="00FB3806" w:rsidP="00FB3806">
      <w:pPr>
        <w:tabs>
          <w:tab w:val="left" w:pos="1260"/>
        </w:tabs>
      </w:pPr>
    </w:p>
    <w:tbl>
      <w:tblPr>
        <w:tblStyle w:val="a4"/>
        <w:tblW w:w="9606" w:type="dxa"/>
        <w:tblLayout w:type="fixed"/>
        <w:tblLook w:val="04A0"/>
      </w:tblPr>
      <w:tblGrid>
        <w:gridCol w:w="561"/>
        <w:gridCol w:w="4677"/>
        <w:gridCol w:w="993"/>
        <w:gridCol w:w="3375"/>
      </w:tblGrid>
      <w:tr w:rsidR="00FB3806" w:rsidRPr="00617B01" w:rsidTr="00617B01">
        <w:tc>
          <w:tcPr>
            <w:tcW w:w="561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b/>
                <w:sz w:val="28"/>
                <w:szCs w:val="24"/>
              </w:rPr>
            </w:pPr>
            <w:r w:rsidRPr="00617B01">
              <w:rPr>
                <w:b/>
                <w:sz w:val="28"/>
                <w:szCs w:val="24"/>
              </w:rPr>
              <w:t>№</w:t>
            </w:r>
          </w:p>
          <w:p w:rsidR="00FB3806" w:rsidRPr="00617B01" w:rsidRDefault="00FB3806" w:rsidP="00617B01">
            <w:pPr>
              <w:pStyle w:val="a3"/>
              <w:ind w:left="0"/>
              <w:jc w:val="center"/>
              <w:rPr>
                <w:b/>
                <w:sz w:val="28"/>
                <w:szCs w:val="24"/>
              </w:rPr>
            </w:pPr>
            <w:proofErr w:type="gramStart"/>
            <w:r w:rsidRPr="00617B01">
              <w:rPr>
                <w:b/>
                <w:sz w:val="28"/>
                <w:szCs w:val="24"/>
              </w:rPr>
              <w:t>п</w:t>
            </w:r>
            <w:proofErr w:type="gramEnd"/>
            <w:r w:rsidRPr="00617B01">
              <w:rPr>
                <w:b/>
                <w:sz w:val="28"/>
                <w:szCs w:val="24"/>
              </w:rPr>
              <w:t>/п</w:t>
            </w:r>
          </w:p>
        </w:tc>
        <w:tc>
          <w:tcPr>
            <w:tcW w:w="4677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b/>
                <w:sz w:val="28"/>
                <w:szCs w:val="24"/>
              </w:rPr>
            </w:pPr>
            <w:r w:rsidRPr="00617B01">
              <w:rPr>
                <w:b/>
                <w:sz w:val="28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FB3806" w:rsidRPr="00617B01" w:rsidRDefault="00FB3806" w:rsidP="00617B01">
            <w:pPr>
              <w:rPr>
                <w:b/>
                <w:sz w:val="28"/>
                <w:szCs w:val="24"/>
              </w:rPr>
            </w:pPr>
            <w:r w:rsidRPr="00617B01">
              <w:rPr>
                <w:b/>
                <w:sz w:val="28"/>
                <w:szCs w:val="24"/>
              </w:rPr>
              <w:t>К</w:t>
            </w:r>
            <w:r w:rsidR="007E5E89" w:rsidRPr="00617B01">
              <w:rPr>
                <w:b/>
                <w:sz w:val="28"/>
                <w:szCs w:val="24"/>
              </w:rPr>
              <w:t>ол</w:t>
            </w:r>
            <w:bookmarkStart w:id="0" w:name="_GoBack"/>
            <w:bookmarkEnd w:id="0"/>
            <w:r w:rsidRPr="00617B01">
              <w:rPr>
                <w:b/>
                <w:sz w:val="28"/>
                <w:szCs w:val="24"/>
              </w:rPr>
              <w:t>-во</w:t>
            </w:r>
          </w:p>
          <w:p w:rsidR="00FB3806" w:rsidRPr="00617B01" w:rsidRDefault="00FB3806" w:rsidP="00617B01">
            <w:pPr>
              <w:pStyle w:val="a3"/>
              <w:ind w:left="0"/>
              <w:jc w:val="center"/>
              <w:rPr>
                <w:b/>
                <w:sz w:val="28"/>
                <w:szCs w:val="24"/>
              </w:rPr>
            </w:pPr>
            <w:r w:rsidRPr="00617B01">
              <w:rPr>
                <w:b/>
                <w:sz w:val="28"/>
                <w:szCs w:val="24"/>
              </w:rPr>
              <w:t>баллов</w:t>
            </w:r>
          </w:p>
        </w:tc>
        <w:tc>
          <w:tcPr>
            <w:tcW w:w="3375" w:type="dxa"/>
          </w:tcPr>
          <w:p w:rsidR="00FB3806" w:rsidRPr="00617B01" w:rsidRDefault="00FB3806" w:rsidP="00617B01">
            <w:pPr>
              <w:ind w:right="-108"/>
              <w:rPr>
                <w:b/>
                <w:sz w:val="28"/>
                <w:szCs w:val="24"/>
              </w:rPr>
            </w:pPr>
            <w:r w:rsidRPr="00617B01">
              <w:rPr>
                <w:b/>
                <w:sz w:val="28"/>
                <w:szCs w:val="24"/>
              </w:rPr>
              <w:t>Кол-во баллов,</w:t>
            </w:r>
          </w:p>
          <w:p w:rsidR="00FB3806" w:rsidRPr="00617B01" w:rsidRDefault="00FB3806" w:rsidP="00617B01">
            <w:pPr>
              <w:pStyle w:val="a3"/>
              <w:ind w:left="0"/>
              <w:rPr>
                <w:b/>
                <w:sz w:val="28"/>
                <w:szCs w:val="24"/>
              </w:rPr>
            </w:pPr>
            <w:r w:rsidRPr="00617B01">
              <w:rPr>
                <w:b/>
                <w:sz w:val="28"/>
                <w:szCs w:val="24"/>
              </w:rPr>
              <w:t>выставленных членами жюри</w:t>
            </w:r>
          </w:p>
        </w:tc>
      </w:tr>
      <w:tr w:rsidR="00FB3806" w:rsidRPr="00617B01" w:rsidTr="00617B01">
        <w:tc>
          <w:tcPr>
            <w:tcW w:w="561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>1.</w:t>
            </w:r>
          </w:p>
        </w:tc>
        <w:tc>
          <w:tcPr>
            <w:tcW w:w="4677" w:type="dxa"/>
          </w:tcPr>
          <w:p w:rsidR="00FB3806" w:rsidRPr="00617B01" w:rsidRDefault="00FB3806" w:rsidP="00617B01">
            <w:pPr>
              <w:pStyle w:val="a3"/>
              <w:ind w:left="0"/>
              <w:rPr>
                <w:b/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 xml:space="preserve">Изображение схемы </w:t>
            </w:r>
          </w:p>
        </w:tc>
        <w:tc>
          <w:tcPr>
            <w:tcW w:w="993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>10</w:t>
            </w:r>
          </w:p>
        </w:tc>
        <w:tc>
          <w:tcPr>
            <w:tcW w:w="3375" w:type="dxa"/>
          </w:tcPr>
          <w:p w:rsidR="00FB3806" w:rsidRPr="00617B01" w:rsidRDefault="00FB3806" w:rsidP="00617B01">
            <w:pPr>
              <w:pStyle w:val="a3"/>
              <w:ind w:left="0"/>
              <w:rPr>
                <w:b/>
                <w:sz w:val="28"/>
                <w:szCs w:val="24"/>
              </w:rPr>
            </w:pPr>
          </w:p>
        </w:tc>
      </w:tr>
      <w:tr w:rsidR="00FB3806" w:rsidRPr="00617B01" w:rsidTr="00617B01">
        <w:tc>
          <w:tcPr>
            <w:tcW w:w="561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>2.</w:t>
            </w:r>
          </w:p>
        </w:tc>
        <w:tc>
          <w:tcPr>
            <w:tcW w:w="4677" w:type="dxa"/>
          </w:tcPr>
          <w:p w:rsidR="00FB3806" w:rsidRPr="00617B01" w:rsidRDefault="00FB3806" w:rsidP="00617B01">
            <w:pPr>
              <w:pStyle w:val="a3"/>
              <w:ind w:left="0"/>
              <w:rPr>
                <w:b/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>Сборка схемы</w:t>
            </w:r>
          </w:p>
        </w:tc>
        <w:tc>
          <w:tcPr>
            <w:tcW w:w="993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>10</w:t>
            </w:r>
          </w:p>
        </w:tc>
        <w:tc>
          <w:tcPr>
            <w:tcW w:w="3375" w:type="dxa"/>
          </w:tcPr>
          <w:p w:rsidR="00FB3806" w:rsidRPr="00617B01" w:rsidRDefault="00FB3806" w:rsidP="00617B01">
            <w:pPr>
              <w:pStyle w:val="a3"/>
              <w:ind w:left="0"/>
              <w:rPr>
                <w:b/>
                <w:sz w:val="28"/>
                <w:szCs w:val="24"/>
              </w:rPr>
            </w:pPr>
          </w:p>
        </w:tc>
      </w:tr>
      <w:tr w:rsidR="00FB3806" w:rsidRPr="00617B01" w:rsidTr="00617B01">
        <w:tc>
          <w:tcPr>
            <w:tcW w:w="561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>3.</w:t>
            </w:r>
          </w:p>
        </w:tc>
        <w:tc>
          <w:tcPr>
            <w:tcW w:w="4677" w:type="dxa"/>
          </w:tcPr>
          <w:p w:rsidR="00FB3806" w:rsidRPr="00617B01" w:rsidRDefault="00FB3806" w:rsidP="00617B01">
            <w:pPr>
              <w:pStyle w:val="a3"/>
              <w:ind w:left="0"/>
              <w:rPr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 xml:space="preserve">Измерения </w:t>
            </w:r>
          </w:p>
        </w:tc>
        <w:tc>
          <w:tcPr>
            <w:tcW w:w="993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>10</w:t>
            </w:r>
          </w:p>
        </w:tc>
        <w:tc>
          <w:tcPr>
            <w:tcW w:w="3375" w:type="dxa"/>
          </w:tcPr>
          <w:p w:rsidR="00FB3806" w:rsidRPr="00617B01" w:rsidRDefault="00FB3806" w:rsidP="00617B01">
            <w:pPr>
              <w:pStyle w:val="a3"/>
              <w:ind w:left="0"/>
              <w:rPr>
                <w:b/>
                <w:sz w:val="28"/>
                <w:szCs w:val="24"/>
              </w:rPr>
            </w:pPr>
          </w:p>
        </w:tc>
      </w:tr>
      <w:tr w:rsidR="00FB3806" w:rsidRPr="00617B01" w:rsidTr="00617B01">
        <w:tc>
          <w:tcPr>
            <w:tcW w:w="561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>4.</w:t>
            </w:r>
          </w:p>
        </w:tc>
        <w:tc>
          <w:tcPr>
            <w:tcW w:w="4677" w:type="dxa"/>
          </w:tcPr>
          <w:p w:rsidR="00FB3806" w:rsidRPr="00617B01" w:rsidRDefault="00FB3806" w:rsidP="00617B01">
            <w:pPr>
              <w:pStyle w:val="a3"/>
              <w:ind w:left="0"/>
              <w:rPr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>Объяснение результатов</w:t>
            </w:r>
          </w:p>
        </w:tc>
        <w:tc>
          <w:tcPr>
            <w:tcW w:w="993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>10</w:t>
            </w:r>
          </w:p>
        </w:tc>
        <w:tc>
          <w:tcPr>
            <w:tcW w:w="3375" w:type="dxa"/>
          </w:tcPr>
          <w:p w:rsidR="00FB3806" w:rsidRPr="00617B01" w:rsidRDefault="00FB3806" w:rsidP="00617B01">
            <w:pPr>
              <w:pStyle w:val="a3"/>
              <w:ind w:left="0"/>
              <w:rPr>
                <w:b/>
                <w:sz w:val="28"/>
                <w:szCs w:val="24"/>
              </w:rPr>
            </w:pPr>
          </w:p>
        </w:tc>
      </w:tr>
      <w:tr w:rsidR="00FB3806" w:rsidRPr="00617B01" w:rsidTr="00617B01">
        <w:tc>
          <w:tcPr>
            <w:tcW w:w="561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sz w:val="28"/>
                <w:szCs w:val="24"/>
              </w:rPr>
            </w:pPr>
          </w:p>
        </w:tc>
        <w:tc>
          <w:tcPr>
            <w:tcW w:w="4677" w:type="dxa"/>
          </w:tcPr>
          <w:p w:rsidR="00FB3806" w:rsidRPr="00617B01" w:rsidRDefault="00FB3806" w:rsidP="00617B01">
            <w:pPr>
              <w:pStyle w:val="a3"/>
              <w:ind w:left="0"/>
              <w:jc w:val="right"/>
              <w:rPr>
                <w:b/>
                <w:sz w:val="28"/>
                <w:szCs w:val="24"/>
              </w:rPr>
            </w:pPr>
            <w:r w:rsidRPr="00617B01">
              <w:rPr>
                <w:b/>
                <w:sz w:val="28"/>
                <w:szCs w:val="24"/>
              </w:rPr>
              <w:t>Итого:</w:t>
            </w:r>
          </w:p>
        </w:tc>
        <w:tc>
          <w:tcPr>
            <w:tcW w:w="993" w:type="dxa"/>
          </w:tcPr>
          <w:p w:rsidR="00FB3806" w:rsidRPr="00617B01" w:rsidRDefault="00FB3806" w:rsidP="00617B01">
            <w:pPr>
              <w:pStyle w:val="a3"/>
              <w:ind w:left="0"/>
              <w:jc w:val="center"/>
              <w:rPr>
                <w:sz w:val="28"/>
                <w:szCs w:val="24"/>
              </w:rPr>
            </w:pPr>
            <w:r w:rsidRPr="00617B01">
              <w:rPr>
                <w:sz w:val="28"/>
                <w:szCs w:val="24"/>
              </w:rPr>
              <w:t>40</w:t>
            </w:r>
          </w:p>
        </w:tc>
        <w:tc>
          <w:tcPr>
            <w:tcW w:w="3375" w:type="dxa"/>
          </w:tcPr>
          <w:p w:rsidR="00FB3806" w:rsidRPr="00617B01" w:rsidRDefault="00FB3806" w:rsidP="00617B01">
            <w:pPr>
              <w:pStyle w:val="a3"/>
              <w:ind w:left="0"/>
              <w:rPr>
                <w:b/>
                <w:sz w:val="28"/>
                <w:szCs w:val="24"/>
              </w:rPr>
            </w:pPr>
          </w:p>
        </w:tc>
      </w:tr>
    </w:tbl>
    <w:p w:rsidR="004D5A12" w:rsidRPr="00FB3806" w:rsidRDefault="004D5A12" w:rsidP="00FB3806">
      <w:pPr>
        <w:tabs>
          <w:tab w:val="left" w:pos="1260"/>
        </w:tabs>
      </w:pPr>
    </w:p>
    <w:sectPr w:rsidR="004D5A12" w:rsidRPr="00FB3806" w:rsidSect="00203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35EB3"/>
    <w:multiLevelType w:val="multilevel"/>
    <w:tmpl w:val="AFE2E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FB3806"/>
    <w:rsid w:val="001F262A"/>
    <w:rsid w:val="0020365A"/>
    <w:rsid w:val="0032635F"/>
    <w:rsid w:val="00367B74"/>
    <w:rsid w:val="003D2D36"/>
    <w:rsid w:val="004D5A12"/>
    <w:rsid w:val="00617B01"/>
    <w:rsid w:val="007E5E89"/>
    <w:rsid w:val="009E52C0"/>
    <w:rsid w:val="00A07189"/>
    <w:rsid w:val="00A7100F"/>
    <w:rsid w:val="00DF7205"/>
    <w:rsid w:val="00FB3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32"/>
        <o:r id="V:Rule4" type="connector" idref="#_x0000_s1031"/>
        <o:r id="V:Rule5" type="connector" idref="#_x0000_s1029"/>
        <o:r id="V:Rule6" type="connector" idref="#_x0000_s1039"/>
        <o:r id="V:Rule7" type="connector" idref="#_x0000_s1040"/>
        <o:r id="V:Rule8" type="connector" idref="#_x0000_s1043"/>
        <o:r id="V:Rule9" type="connector" idref="#_x0000_s1042"/>
        <o:r id="V:Rule10" type="connector" idref="#_x0000_s1033"/>
        <o:r id="V:Rule11" type="connector" idref="#_x0000_s1034"/>
        <o:r id="V:Rule12" type="connector" idref="#_x0000_s1044"/>
        <o:r id="V:Rule13" type="connector" idref="#_x0000_s1045"/>
        <o:r id="V:Rule14" type="connector" idref="#_x0000_s1056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8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806"/>
    <w:pPr>
      <w:ind w:left="720"/>
      <w:contextualSpacing/>
    </w:pPr>
  </w:style>
  <w:style w:type="table" w:styleId="a4">
    <w:name w:val="Table Grid"/>
    <w:basedOn w:val="a1"/>
    <w:rsid w:val="00FB3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263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8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806"/>
    <w:pPr>
      <w:ind w:left="720"/>
      <w:contextualSpacing/>
    </w:pPr>
  </w:style>
  <w:style w:type="table" w:styleId="a4">
    <w:name w:val="Table Grid"/>
    <w:basedOn w:val="a1"/>
    <w:rsid w:val="00FB3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МОУ "Школа №17</cp:lastModifiedBy>
  <cp:revision>6</cp:revision>
  <dcterms:created xsi:type="dcterms:W3CDTF">2017-10-04T14:07:00Z</dcterms:created>
  <dcterms:modified xsi:type="dcterms:W3CDTF">2017-10-10T01:41:00Z</dcterms:modified>
</cp:coreProperties>
</file>